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3A675" w14:textId="77777777" w:rsidR="00512213" w:rsidRDefault="00512213" w:rsidP="00265096">
      <w:pPr>
        <w:spacing w:after="0" w:line="240" w:lineRule="auto"/>
        <w:ind w:right="-1"/>
        <w:jc w:val="center"/>
        <w:rPr>
          <w:rFonts w:ascii="Century" w:hAnsi="Century" w:cs="Arial"/>
        </w:rPr>
      </w:pPr>
    </w:p>
    <w:p w14:paraId="0C85D78B" w14:textId="77777777" w:rsidR="00512213" w:rsidRDefault="00512213" w:rsidP="008F1970">
      <w:pPr>
        <w:spacing w:after="0" w:line="240" w:lineRule="auto"/>
        <w:ind w:right="-1"/>
        <w:jc w:val="center"/>
        <w:rPr>
          <w:rFonts w:ascii="Century Gothic" w:hAnsi="Century Gothic" w:cs="Arial"/>
        </w:rPr>
      </w:pPr>
    </w:p>
    <w:tbl>
      <w:tblPr>
        <w:tblStyle w:val="Tabelacomgrade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0"/>
        <w:gridCol w:w="4248"/>
        <w:gridCol w:w="2886"/>
      </w:tblGrid>
      <w:tr w:rsidR="00512213" w14:paraId="6F6F5059" w14:textId="77777777" w:rsidTr="00FC01E1">
        <w:tc>
          <w:tcPr>
            <w:tcW w:w="2080" w:type="dxa"/>
          </w:tcPr>
          <w:p w14:paraId="0990404F" w14:textId="77777777" w:rsidR="00512213" w:rsidRDefault="00512213" w:rsidP="00FC01E1">
            <w:pPr>
              <w:pStyle w:val="Cabealho"/>
            </w:pPr>
            <w:r>
              <w:rPr>
                <w:noProof/>
              </w:rPr>
              <w:drawing>
                <wp:inline distT="0" distB="0" distL="0" distR="0" wp14:anchorId="1C6A4A97" wp14:editId="34BC37D5">
                  <wp:extent cx="1080135" cy="775855"/>
                  <wp:effectExtent l="0" t="0" r="5715" b="5715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925" cy="777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</w:tcPr>
          <w:p w14:paraId="7DFFBBB6" w14:textId="77777777" w:rsidR="00512213" w:rsidRDefault="00512213" w:rsidP="00FC01E1">
            <w:pPr>
              <w:pStyle w:val="Cabealho"/>
            </w:pPr>
          </w:p>
          <w:p w14:paraId="56D12AFA" w14:textId="77777777" w:rsidR="00512213" w:rsidRDefault="00512213" w:rsidP="00FC01E1">
            <w:pPr>
              <w:jc w:val="center"/>
              <w:rPr>
                <w:rFonts w:ascii="Arial" w:hAnsi="Arial" w:cs="Arial"/>
              </w:rPr>
            </w:pPr>
          </w:p>
          <w:p w14:paraId="316AAE62" w14:textId="77777777" w:rsidR="00512213" w:rsidRPr="007177D8" w:rsidRDefault="00512213" w:rsidP="00FC01E1">
            <w:pPr>
              <w:ind w:left="-203" w:right="-159"/>
              <w:jc w:val="center"/>
              <w:rPr>
                <w:rFonts w:ascii="Century Gothic" w:hAnsi="Century Gothic" w:cs="Arial"/>
              </w:rPr>
            </w:pPr>
            <w:r w:rsidRPr="007177D8">
              <w:rPr>
                <w:rFonts w:ascii="Century Gothic" w:hAnsi="Century Gothic" w:cs="Arial"/>
              </w:rPr>
              <w:t>ESTADO DO AMAPÁ</w:t>
            </w:r>
          </w:p>
          <w:p w14:paraId="64B0BF37" w14:textId="77777777" w:rsidR="00512213" w:rsidRPr="007177D8" w:rsidRDefault="00512213" w:rsidP="00FC01E1">
            <w:pPr>
              <w:ind w:left="-203" w:right="-159"/>
              <w:jc w:val="center"/>
              <w:rPr>
                <w:rFonts w:ascii="Century Gothic" w:hAnsi="Century Gothic" w:cs="Arial"/>
              </w:rPr>
            </w:pPr>
            <w:r w:rsidRPr="007177D8">
              <w:rPr>
                <w:rFonts w:ascii="Century Gothic" w:hAnsi="Century Gothic" w:cs="Arial"/>
              </w:rPr>
              <w:t>PREFEITURA MUNICIPAL DE CUTIAS</w:t>
            </w:r>
          </w:p>
          <w:p w14:paraId="6BA4841C" w14:textId="77777777" w:rsidR="00512213" w:rsidRPr="00F1589F" w:rsidRDefault="00512213" w:rsidP="00FC01E1">
            <w:pPr>
              <w:ind w:left="-203" w:right="-159"/>
              <w:jc w:val="center"/>
              <w:rPr>
                <w:b/>
                <w:bCs/>
              </w:rPr>
            </w:pPr>
            <w:r w:rsidRPr="007177D8">
              <w:rPr>
                <w:rFonts w:ascii="Century Gothic" w:hAnsi="Century Gothic"/>
                <w:bCs/>
              </w:rPr>
              <w:t>SECRETARIA MUNICIPAL DE GOVERNO</w:t>
            </w:r>
          </w:p>
        </w:tc>
        <w:tc>
          <w:tcPr>
            <w:tcW w:w="2886" w:type="dxa"/>
          </w:tcPr>
          <w:p w14:paraId="216D0BED" w14:textId="77777777" w:rsidR="00512213" w:rsidRDefault="00512213" w:rsidP="00FC01E1">
            <w:pPr>
              <w:pStyle w:val="Cabealho"/>
            </w:pPr>
            <w:r>
              <w:rPr>
                <w:noProof/>
              </w:rPr>
              <w:drawing>
                <wp:inline distT="0" distB="0" distL="0" distR="0" wp14:anchorId="33B6A9F7" wp14:editId="01A33C6E">
                  <wp:extent cx="1694815" cy="952500"/>
                  <wp:effectExtent l="0" t="0" r="0" b="0"/>
                  <wp:docPr id="6" name="Imagem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309" cy="95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216DA8" w14:textId="77777777" w:rsidR="000C2B62" w:rsidRPr="0027520E" w:rsidRDefault="000C2B62" w:rsidP="008F1970">
      <w:pPr>
        <w:spacing w:after="0" w:line="240" w:lineRule="auto"/>
        <w:ind w:right="-1"/>
        <w:jc w:val="center"/>
        <w:rPr>
          <w:rFonts w:ascii="Century Gothic" w:hAnsi="Century Gothic" w:cs="Arial"/>
        </w:rPr>
      </w:pPr>
    </w:p>
    <w:p w14:paraId="7F4029AE" w14:textId="77777777" w:rsidR="00E5637B" w:rsidRPr="00FF18E1" w:rsidRDefault="00E5637B" w:rsidP="00D90790">
      <w:pPr>
        <w:spacing w:after="0" w:line="240" w:lineRule="auto"/>
        <w:ind w:right="-1"/>
        <w:jc w:val="center"/>
        <w:rPr>
          <w:rFonts w:ascii="Century Gothic" w:hAnsi="Century Gothic" w:cs="Arial"/>
        </w:rPr>
      </w:pPr>
    </w:p>
    <w:p w14:paraId="5B8BF963" w14:textId="77777777" w:rsidR="00E5637B" w:rsidRPr="00FF18E1" w:rsidRDefault="00E5637B" w:rsidP="00D90790">
      <w:pPr>
        <w:spacing w:after="0" w:line="240" w:lineRule="auto"/>
        <w:ind w:right="-1"/>
        <w:jc w:val="center"/>
        <w:rPr>
          <w:rFonts w:ascii="Century Gothic" w:hAnsi="Century Gothic" w:cs="Arial"/>
        </w:rPr>
      </w:pPr>
    </w:p>
    <w:p w14:paraId="208A7D6D" w14:textId="77777777" w:rsidR="00E5637B" w:rsidRPr="00FF18E1" w:rsidRDefault="00E5637B" w:rsidP="00E5637B">
      <w:pPr>
        <w:pStyle w:val="Cabealho"/>
        <w:jc w:val="center"/>
        <w:rPr>
          <w:rFonts w:ascii="Century Gothic" w:hAnsi="Century Gothic"/>
          <w:sz w:val="24"/>
          <w:szCs w:val="24"/>
        </w:rPr>
      </w:pPr>
      <w:r w:rsidRPr="00FF18E1">
        <w:rPr>
          <w:rFonts w:ascii="Century Gothic" w:hAnsi="Century Gothic"/>
          <w:sz w:val="24"/>
          <w:szCs w:val="24"/>
        </w:rPr>
        <w:t>AVISO DE LICITAÇÃO</w:t>
      </w:r>
    </w:p>
    <w:p w14:paraId="7BFA8208" w14:textId="69846E11" w:rsidR="00E5637B" w:rsidRPr="00FF18E1" w:rsidRDefault="00E5637B" w:rsidP="00E5637B">
      <w:pPr>
        <w:pStyle w:val="Cabealho"/>
        <w:jc w:val="center"/>
        <w:rPr>
          <w:rFonts w:ascii="Century Gothic" w:hAnsi="Century Gothic"/>
          <w:sz w:val="24"/>
          <w:szCs w:val="24"/>
        </w:rPr>
      </w:pPr>
      <w:r w:rsidRPr="00FF18E1">
        <w:rPr>
          <w:rFonts w:ascii="Century Gothic" w:hAnsi="Century Gothic"/>
          <w:sz w:val="24"/>
          <w:szCs w:val="24"/>
        </w:rPr>
        <w:t>PROCESSO ADMINISTRATIVO Nº 0</w:t>
      </w:r>
      <w:r w:rsidR="00817650">
        <w:rPr>
          <w:rFonts w:ascii="Century Gothic" w:hAnsi="Century Gothic"/>
          <w:sz w:val="24"/>
          <w:szCs w:val="24"/>
        </w:rPr>
        <w:t>083</w:t>
      </w:r>
      <w:r w:rsidR="00472EAA" w:rsidRPr="00FF18E1">
        <w:rPr>
          <w:rFonts w:ascii="Century Gothic" w:hAnsi="Century Gothic"/>
          <w:sz w:val="24"/>
          <w:szCs w:val="24"/>
        </w:rPr>
        <w:t>/2026</w:t>
      </w:r>
      <w:r w:rsidRPr="00FF18E1">
        <w:rPr>
          <w:rFonts w:ascii="Century Gothic" w:hAnsi="Century Gothic"/>
          <w:sz w:val="24"/>
          <w:szCs w:val="24"/>
        </w:rPr>
        <w:t>-SEM</w:t>
      </w:r>
      <w:r w:rsidR="00472EAA" w:rsidRPr="00FF18E1">
        <w:rPr>
          <w:rFonts w:ascii="Century Gothic" w:hAnsi="Century Gothic"/>
          <w:sz w:val="24"/>
          <w:szCs w:val="24"/>
        </w:rPr>
        <w:t>OSP</w:t>
      </w:r>
    </w:p>
    <w:p w14:paraId="545B5907" w14:textId="77DDAA87" w:rsidR="00E5637B" w:rsidRPr="00FF18E1" w:rsidRDefault="009554E4" w:rsidP="00E5637B">
      <w:pPr>
        <w:pStyle w:val="Cabealho"/>
        <w:jc w:val="center"/>
        <w:rPr>
          <w:rFonts w:ascii="Century Gothic" w:hAnsi="Century Gothic"/>
          <w:sz w:val="24"/>
          <w:szCs w:val="24"/>
        </w:rPr>
      </w:pPr>
      <w:r w:rsidRPr="00FF18E1">
        <w:rPr>
          <w:rFonts w:ascii="Century Gothic" w:hAnsi="Century Gothic"/>
          <w:sz w:val="24"/>
          <w:szCs w:val="24"/>
        </w:rPr>
        <w:t>PREGÃO</w:t>
      </w:r>
      <w:r w:rsidR="00B709A0" w:rsidRPr="00FF18E1">
        <w:rPr>
          <w:rFonts w:ascii="Century Gothic" w:hAnsi="Century Gothic"/>
          <w:sz w:val="24"/>
          <w:szCs w:val="24"/>
        </w:rPr>
        <w:t>, na forma</w:t>
      </w:r>
      <w:r w:rsidR="00E5637B" w:rsidRPr="00FF18E1">
        <w:rPr>
          <w:rFonts w:ascii="Century Gothic" w:hAnsi="Century Gothic"/>
          <w:sz w:val="24"/>
          <w:szCs w:val="24"/>
        </w:rPr>
        <w:t xml:space="preserve"> ELETRÔNICO SRP Nº 00</w:t>
      </w:r>
      <w:r w:rsidR="00817650">
        <w:rPr>
          <w:rFonts w:ascii="Century Gothic" w:hAnsi="Century Gothic"/>
          <w:sz w:val="24"/>
          <w:szCs w:val="24"/>
        </w:rPr>
        <w:t>7</w:t>
      </w:r>
      <w:r w:rsidR="00E5637B" w:rsidRPr="00FF18E1">
        <w:rPr>
          <w:rFonts w:ascii="Century Gothic" w:hAnsi="Century Gothic"/>
          <w:sz w:val="24"/>
          <w:szCs w:val="24"/>
        </w:rPr>
        <w:t>/202</w:t>
      </w:r>
      <w:r w:rsidRPr="00FF18E1">
        <w:rPr>
          <w:rFonts w:ascii="Century Gothic" w:hAnsi="Century Gothic"/>
          <w:sz w:val="24"/>
          <w:szCs w:val="24"/>
        </w:rPr>
        <w:t>6</w:t>
      </w:r>
    </w:p>
    <w:p w14:paraId="4F733F94" w14:textId="67DBB803" w:rsidR="00E5637B" w:rsidRPr="00FF18E1" w:rsidRDefault="00E5637B" w:rsidP="00E5637B">
      <w:pPr>
        <w:pStyle w:val="Cabealho"/>
        <w:jc w:val="both"/>
        <w:rPr>
          <w:rFonts w:ascii="Century Gothic" w:hAnsi="Century Gothic"/>
          <w:sz w:val="24"/>
          <w:szCs w:val="24"/>
        </w:rPr>
      </w:pPr>
      <w:r w:rsidRPr="00FF18E1">
        <w:rPr>
          <w:rFonts w:ascii="Century Gothic" w:hAnsi="Century Gothic" w:cs="Arial"/>
          <w:sz w:val="24"/>
          <w:szCs w:val="24"/>
        </w:rPr>
        <w:t xml:space="preserve">A Prefeitura </w:t>
      </w:r>
      <w:r w:rsidRPr="00FF18E1">
        <w:rPr>
          <w:rFonts w:ascii="Century Gothic" w:hAnsi="Century Gothic"/>
          <w:sz w:val="24"/>
          <w:szCs w:val="24"/>
        </w:rPr>
        <w:t xml:space="preserve">Municipal de Cutias, torna público para conhecimento dos interessados, </w:t>
      </w:r>
      <w:r w:rsidRPr="00FF18E1">
        <w:rPr>
          <w:rFonts w:ascii="Century Gothic" w:hAnsi="Century Gothic"/>
          <w:sz w:val="24"/>
          <w:szCs w:val="24"/>
          <w:shd w:val="clear" w:color="auto" w:fill="FFFFFF"/>
        </w:rPr>
        <w:t>que realizará a licitação</w:t>
      </w:r>
      <w:r w:rsidRPr="00FF18E1">
        <w:rPr>
          <w:rFonts w:ascii="Century Gothic" w:hAnsi="Century Gothic"/>
          <w:sz w:val="24"/>
          <w:szCs w:val="24"/>
        </w:rPr>
        <w:t xml:space="preserve">: Processo Administrativo nº </w:t>
      </w:r>
      <w:r w:rsidR="009554E4" w:rsidRPr="00FF18E1">
        <w:rPr>
          <w:rFonts w:ascii="Century Gothic" w:hAnsi="Century Gothic"/>
          <w:sz w:val="24"/>
          <w:szCs w:val="24"/>
        </w:rPr>
        <w:t>0</w:t>
      </w:r>
      <w:r w:rsidR="00472EAA" w:rsidRPr="00FF18E1">
        <w:rPr>
          <w:rFonts w:ascii="Century Gothic" w:hAnsi="Century Gothic"/>
          <w:sz w:val="24"/>
          <w:szCs w:val="24"/>
        </w:rPr>
        <w:t>0</w:t>
      </w:r>
      <w:r w:rsidR="00817650">
        <w:rPr>
          <w:rFonts w:ascii="Century Gothic" w:hAnsi="Century Gothic"/>
          <w:sz w:val="24"/>
          <w:szCs w:val="24"/>
        </w:rPr>
        <w:t>83</w:t>
      </w:r>
      <w:r w:rsidR="00472EAA" w:rsidRPr="00FF18E1">
        <w:rPr>
          <w:rFonts w:ascii="Century Gothic" w:hAnsi="Century Gothic"/>
          <w:sz w:val="24"/>
          <w:szCs w:val="24"/>
        </w:rPr>
        <w:t>/2026</w:t>
      </w:r>
      <w:r w:rsidR="009554E4" w:rsidRPr="00FF18E1">
        <w:rPr>
          <w:rFonts w:ascii="Century Gothic" w:hAnsi="Century Gothic"/>
          <w:sz w:val="24"/>
          <w:szCs w:val="24"/>
        </w:rPr>
        <w:t>-SEM</w:t>
      </w:r>
      <w:r w:rsidR="00472EAA" w:rsidRPr="00FF18E1">
        <w:rPr>
          <w:rFonts w:ascii="Century Gothic" w:hAnsi="Century Gothic"/>
          <w:sz w:val="24"/>
          <w:szCs w:val="24"/>
        </w:rPr>
        <w:t>OSP</w:t>
      </w:r>
      <w:r w:rsidRPr="00FF18E1">
        <w:rPr>
          <w:rFonts w:ascii="Century Gothic" w:hAnsi="Century Gothic"/>
          <w:sz w:val="24"/>
          <w:szCs w:val="24"/>
        </w:rPr>
        <w:t xml:space="preserve"> – </w:t>
      </w:r>
      <w:r w:rsidR="009554E4" w:rsidRPr="00FF18E1">
        <w:rPr>
          <w:rFonts w:ascii="Century Gothic" w:hAnsi="Century Gothic"/>
          <w:sz w:val="24"/>
          <w:szCs w:val="24"/>
        </w:rPr>
        <w:t>PREGÃO</w:t>
      </w:r>
      <w:r w:rsidR="00B709A0" w:rsidRPr="00FF18E1">
        <w:rPr>
          <w:rFonts w:ascii="Century Gothic" w:hAnsi="Century Gothic"/>
          <w:sz w:val="24"/>
          <w:szCs w:val="24"/>
        </w:rPr>
        <w:t>, na forma ELETRONICA SRP Nº 00</w:t>
      </w:r>
      <w:r w:rsidR="00817650">
        <w:rPr>
          <w:rFonts w:ascii="Century Gothic" w:hAnsi="Century Gothic"/>
          <w:sz w:val="24"/>
          <w:szCs w:val="24"/>
        </w:rPr>
        <w:t>7</w:t>
      </w:r>
      <w:r w:rsidRPr="00FF18E1">
        <w:rPr>
          <w:rFonts w:ascii="Century Gothic" w:hAnsi="Century Gothic"/>
          <w:sz w:val="24"/>
          <w:szCs w:val="24"/>
        </w:rPr>
        <w:t>/202</w:t>
      </w:r>
      <w:r w:rsidR="009554E4" w:rsidRPr="00FF18E1">
        <w:rPr>
          <w:rFonts w:ascii="Century Gothic" w:hAnsi="Century Gothic"/>
          <w:sz w:val="24"/>
          <w:szCs w:val="24"/>
        </w:rPr>
        <w:t>6</w:t>
      </w:r>
      <w:r w:rsidRPr="00FF18E1">
        <w:rPr>
          <w:rFonts w:ascii="Century Gothic" w:hAnsi="Century Gothic"/>
          <w:sz w:val="24"/>
          <w:szCs w:val="24"/>
        </w:rPr>
        <w:t xml:space="preserve"> - Fundamento: Lei Federal n</w:t>
      </w:r>
      <w:r w:rsidR="008A3C3A" w:rsidRPr="00FF18E1">
        <w:rPr>
          <w:rFonts w:ascii="Century Gothic" w:hAnsi="Century Gothic"/>
          <w:sz w:val="24"/>
          <w:szCs w:val="24"/>
        </w:rPr>
        <w:t>º 14.133/2021. Tipo MENOR PREÇO</w:t>
      </w:r>
      <w:r w:rsidRPr="00FF18E1">
        <w:rPr>
          <w:rFonts w:ascii="Century Gothic" w:hAnsi="Century Gothic" w:cs="Arial"/>
          <w:sz w:val="24"/>
          <w:szCs w:val="24"/>
        </w:rPr>
        <w:t xml:space="preserve">, Modo de disputa: Aberto, </w:t>
      </w:r>
      <w:r w:rsidRPr="00FF18E1">
        <w:rPr>
          <w:rFonts w:ascii="Century Gothic" w:hAnsi="Century Gothic"/>
          <w:sz w:val="24"/>
          <w:szCs w:val="24"/>
        </w:rPr>
        <w:t xml:space="preserve">para </w:t>
      </w:r>
      <w:r w:rsidR="002427B8" w:rsidRPr="00FF18E1">
        <w:rPr>
          <w:rFonts w:ascii="Century Gothic" w:hAnsi="Century Gothic"/>
          <w:sz w:val="24"/>
          <w:szCs w:val="24"/>
        </w:rPr>
        <w:t xml:space="preserve">REGISTRO DE PREÇO para </w:t>
      </w:r>
      <w:r w:rsidR="008A3C3A" w:rsidRPr="00FF18E1">
        <w:rPr>
          <w:rFonts w:ascii="Century Gothic" w:hAnsi="Century Gothic" w:cs="Arial"/>
          <w:bCs/>
          <w:sz w:val="24"/>
          <w:szCs w:val="24"/>
        </w:rPr>
        <w:t>EXECUÇÃO DOS SERVIÇOS DE REGULARIZAÇÃO FUNDIARIA URBANA, RURAL E NOS DISTRITOS DO MUNICIPIO DE CUTIAS, ESTADO DO AMAPÁ</w:t>
      </w:r>
      <w:r w:rsidRPr="00FF18E1">
        <w:rPr>
          <w:rFonts w:ascii="Century Gothic" w:hAnsi="Century Gothic"/>
          <w:sz w:val="24"/>
          <w:szCs w:val="24"/>
        </w:rPr>
        <w:t xml:space="preserve">. 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ACOLHIMENTO DE PROPOSTAS: </w:t>
      </w:r>
      <w:r w:rsidR="00E33A27">
        <w:rPr>
          <w:rFonts w:ascii="Century Gothic" w:hAnsi="Century Gothic" w:cs="Arial"/>
          <w:sz w:val="24"/>
          <w:szCs w:val="24"/>
          <w:shd w:val="clear" w:color="auto" w:fill="FFFFFF"/>
        </w:rPr>
        <w:t>19</w:t>
      </w:r>
      <w:r w:rsidR="00F745C1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de </w:t>
      </w:r>
      <w:r w:rsidR="00F745C1">
        <w:rPr>
          <w:rFonts w:ascii="Century Gothic" w:hAnsi="Century Gothic" w:cs="Arial"/>
          <w:sz w:val="24"/>
          <w:szCs w:val="24"/>
          <w:shd w:val="clear" w:color="auto" w:fill="FFFFFF"/>
        </w:rPr>
        <w:t>agosto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de 202</w:t>
      </w:r>
      <w:r w:rsidR="00F745C1">
        <w:rPr>
          <w:rFonts w:ascii="Century Gothic" w:hAnsi="Century Gothic" w:cs="Arial"/>
          <w:sz w:val="24"/>
          <w:szCs w:val="24"/>
          <w:shd w:val="clear" w:color="auto" w:fill="FFFFFF"/>
        </w:rPr>
        <w:t>6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às 08h00min. LIMITE ACOLHIMENTO DE PROPOSTAS: </w:t>
      </w:r>
      <w:r w:rsidR="00E33A27">
        <w:rPr>
          <w:rFonts w:ascii="Century Gothic" w:hAnsi="Century Gothic" w:cs="Arial"/>
          <w:sz w:val="24"/>
          <w:szCs w:val="24"/>
          <w:shd w:val="clear" w:color="auto" w:fill="FFFFFF"/>
        </w:rPr>
        <w:t>0</w:t>
      </w:r>
      <w:r w:rsidR="001A0B21">
        <w:rPr>
          <w:rFonts w:ascii="Century Gothic" w:hAnsi="Century Gothic" w:cs="Arial"/>
          <w:sz w:val="24"/>
          <w:szCs w:val="24"/>
          <w:shd w:val="clear" w:color="auto" w:fill="FFFFFF"/>
        </w:rPr>
        <w:t>2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de </w:t>
      </w:r>
      <w:r w:rsidR="00E33A27">
        <w:rPr>
          <w:rFonts w:ascii="Century Gothic" w:hAnsi="Century Gothic" w:cs="Arial"/>
          <w:sz w:val="24"/>
          <w:szCs w:val="24"/>
          <w:shd w:val="clear" w:color="auto" w:fill="FFFFFF"/>
        </w:rPr>
        <w:t>setembro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de 2026</w:t>
      </w:r>
      <w:r w:rsidR="00F745C1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às 09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>h00min. ABERTURA D</w:t>
      </w:r>
      <w:r w:rsidR="00F745C1">
        <w:rPr>
          <w:rFonts w:ascii="Century Gothic" w:hAnsi="Century Gothic" w:cs="Arial"/>
          <w:sz w:val="24"/>
          <w:szCs w:val="24"/>
          <w:shd w:val="clear" w:color="auto" w:fill="FFFFFF"/>
        </w:rPr>
        <w:t>A SESSÃO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: </w:t>
      </w:r>
      <w:r w:rsidR="001A0B21">
        <w:rPr>
          <w:rFonts w:ascii="Century Gothic" w:hAnsi="Century Gothic" w:cs="Arial"/>
          <w:sz w:val="24"/>
          <w:szCs w:val="24"/>
          <w:shd w:val="clear" w:color="auto" w:fill="FFFFFF"/>
        </w:rPr>
        <w:t>02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de </w:t>
      </w:r>
      <w:r w:rsidR="00E33A27">
        <w:rPr>
          <w:rFonts w:ascii="Century Gothic" w:hAnsi="Century Gothic" w:cs="Arial"/>
          <w:sz w:val="24"/>
          <w:szCs w:val="24"/>
          <w:shd w:val="clear" w:color="auto" w:fill="FFFFFF"/>
        </w:rPr>
        <w:t>setembro</w:t>
      </w:r>
      <w:r w:rsidR="00F745C1" w:rsidRPr="00F403C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de 2026</w:t>
      </w:r>
      <w:r w:rsidR="00F745C1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às 09h3</w:t>
      </w:r>
      <w:r w:rsidR="008A3C3A" w:rsidRPr="00FF18E1">
        <w:rPr>
          <w:rFonts w:ascii="Century Gothic" w:hAnsi="Century Gothic" w:cs="Arial"/>
          <w:sz w:val="24"/>
          <w:szCs w:val="24"/>
          <w:shd w:val="clear" w:color="auto" w:fill="FFFFFF"/>
        </w:rPr>
        <w:t>0</w:t>
      </w:r>
      <w:r w:rsidRPr="00FF18E1">
        <w:rPr>
          <w:rFonts w:ascii="Century Gothic" w:hAnsi="Century Gothic" w:cs="Arial"/>
          <w:sz w:val="24"/>
          <w:szCs w:val="24"/>
          <w:shd w:val="clear" w:color="auto" w:fill="FFFFFF"/>
        </w:rPr>
        <w:t>min</w:t>
      </w:r>
      <w:r w:rsidR="00F745C1">
        <w:rPr>
          <w:rFonts w:ascii="Century Gothic" w:hAnsi="Century Gothic"/>
          <w:sz w:val="24"/>
          <w:szCs w:val="24"/>
        </w:rPr>
        <w:t xml:space="preserve"> </w:t>
      </w:r>
      <w:r w:rsidRPr="00FF18E1">
        <w:rPr>
          <w:rFonts w:ascii="Century Gothic" w:hAnsi="Century Gothic"/>
          <w:sz w:val="24"/>
          <w:szCs w:val="24"/>
        </w:rPr>
        <w:t xml:space="preserve">- Local: </w:t>
      </w:r>
      <w:proofErr w:type="spellStart"/>
      <w:r w:rsidRPr="00FF18E1">
        <w:rPr>
          <w:rFonts w:ascii="Century Gothic" w:hAnsi="Century Gothic" w:cs="Arial"/>
          <w:sz w:val="24"/>
          <w:szCs w:val="24"/>
          <w:shd w:val="clear" w:color="auto" w:fill="FFFFFF"/>
        </w:rPr>
        <w:t>https</w:t>
      </w:r>
      <w:proofErr w:type="spellEnd"/>
      <w:r w:rsidRPr="00FF18E1">
        <w:rPr>
          <w:rFonts w:ascii="Century Gothic" w:hAnsi="Century Gothic" w:cs="Arial"/>
          <w:sz w:val="24"/>
          <w:szCs w:val="24"/>
          <w:shd w:val="clear" w:color="auto" w:fill="FFFFFF"/>
        </w:rPr>
        <w:t>//licitanet.com.br.</w:t>
      </w:r>
      <w:r w:rsidRPr="00FF18E1">
        <w:rPr>
          <w:rFonts w:ascii="Century Gothic" w:hAnsi="Century Gothic"/>
          <w:sz w:val="24"/>
          <w:szCs w:val="24"/>
        </w:rPr>
        <w:t xml:space="preserve"> O edital na íntegra encont</w:t>
      </w:r>
      <w:bookmarkStart w:id="0" w:name="_GoBack"/>
      <w:bookmarkEnd w:id="0"/>
      <w:r w:rsidRPr="00FF18E1">
        <w:rPr>
          <w:rFonts w:ascii="Century Gothic" w:hAnsi="Century Gothic"/>
          <w:sz w:val="24"/>
          <w:szCs w:val="24"/>
        </w:rPr>
        <w:t xml:space="preserve">ra-se disponível no </w:t>
      </w:r>
      <w:r w:rsidRPr="00FF18E1">
        <w:rPr>
          <w:rFonts w:ascii="Century Gothic" w:hAnsi="Century Gothic" w:cs="Arial"/>
          <w:sz w:val="24"/>
          <w:szCs w:val="24"/>
        </w:rPr>
        <w:t xml:space="preserve">site https://cutias.ap.gov.b/licitacaolista.php. Quaisquer outras informações poderão ser obtidas no endereço eletrônico </w:t>
      </w:r>
      <w:r w:rsidR="00F745C1" w:rsidRPr="007B0982">
        <w:rPr>
          <w:rFonts w:ascii="Century Gothic" w:hAnsi="Century Gothic" w:cs="Calibri"/>
          <w:sz w:val="24"/>
          <w:szCs w:val="24"/>
        </w:rPr>
        <w:t>semgovpmct@gmail.com</w:t>
      </w:r>
    </w:p>
    <w:p w14:paraId="135AE909" w14:textId="77777777" w:rsidR="00E5637B" w:rsidRPr="00FF18E1" w:rsidRDefault="00E5637B" w:rsidP="00E5637B">
      <w:pPr>
        <w:pStyle w:val="Cabealho"/>
        <w:jc w:val="both"/>
        <w:rPr>
          <w:rFonts w:ascii="Century Gothic" w:hAnsi="Century Gothic"/>
          <w:sz w:val="24"/>
          <w:szCs w:val="24"/>
        </w:rPr>
      </w:pPr>
    </w:p>
    <w:p w14:paraId="4734B959" w14:textId="77777777" w:rsidR="00F745C1" w:rsidRPr="0048732E" w:rsidRDefault="00F745C1" w:rsidP="00F745C1">
      <w:pPr>
        <w:spacing w:after="0" w:line="240" w:lineRule="auto"/>
        <w:ind w:left="1701" w:right="-1"/>
        <w:jc w:val="right"/>
        <w:rPr>
          <w:rFonts w:ascii="Century Gothic" w:hAnsi="Century Gothic" w:cs="Arial"/>
        </w:rPr>
      </w:pPr>
      <w:r w:rsidRPr="0048732E">
        <w:rPr>
          <w:rFonts w:ascii="Century Gothic" w:hAnsi="Century Gothic" w:cs="Arial"/>
        </w:rPr>
        <w:t xml:space="preserve">Cutias-AP, </w:t>
      </w:r>
      <w:r>
        <w:rPr>
          <w:rFonts w:ascii="Century Gothic" w:hAnsi="Century Gothic" w:cs="Arial"/>
        </w:rPr>
        <w:t>05</w:t>
      </w:r>
      <w:r w:rsidRPr="0048732E">
        <w:rPr>
          <w:rFonts w:ascii="Century Gothic" w:hAnsi="Century Gothic" w:cs="Arial"/>
        </w:rPr>
        <w:t xml:space="preserve"> de </w:t>
      </w:r>
      <w:r>
        <w:rPr>
          <w:rFonts w:ascii="Century Gothic" w:hAnsi="Century Gothic" w:cs="Arial"/>
        </w:rPr>
        <w:t>agosto</w:t>
      </w:r>
      <w:r w:rsidRPr="0048732E">
        <w:rPr>
          <w:rFonts w:ascii="Century Gothic" w:hAnsi="Century Gothic" w:cs="Arial"/>
        </w:rPr>
        <w:t xml:space="preserve"> de 2026.</w:t>
      </w:r>
    </w:p>
    <w:p w14:paraId="4CB75CEE" w14:textId="77777777" w:rsidR="00F745C1" w:rsidRPr="0048732E" w:rsidRDefault="00F745C1" w:rsidP="00F745C1">
      <w:pPr>
        <w:spacing w:after="0" w:line="240" w:lineRule="auto"/>
        <w:ind w:left="1701" w:right="-1"/>
        <w:jc w:val="right"/>
        <w:rPr>
          <w:rFonts w:ascii="Century Gothic" w:hAnsi="Century Gothic" w:cs="Arial"/>
        </w:rPr>
      </w:pPr>
    </w:p>
    <w:p w14:paraId="3174E8E2" w14:textId="77777777" w:rsidR="00F745C1" w:rsidRPr="0048732E" w:rsidRDefault="00F745C1" w:rsidP="00F745C1">
      <w:pPr>
        <w:spacing w:after="0" w:line="240" w:lineRule="auto"/>
        <w:ind w:left="1701" w:right="2267"/>
        <w:jc w:val="center"/>
        <w:rPr>
          <w:rFonts w:ascii="Century Gothic" w:hAnsi="Century Gothic" w:cs="Arial"/>
        </w:rPr>
      </w:pPr>
    </w:p>
    <w:p w14:paraId="6D16F872" w14:textId="77777777" w:rsidR="00F745C1" w:rsidRPr="0048732E" w:rsidRDefault="00F745C1" w:rsidP="00F745C1">
      <w:pPr>
        <w:spacing w:after="0" w:line="240" w:lineRule="auto"/>
        <w:ind w:left="1701" w:right="2267"/>
        <w:jc w:val="center"/>
        <w:rPr>
          <w:rFonts w:ascii="Century Gothic" w:hAnsi="Century Gothic" w:cs="Arial"/>
        </w:rPr>
      </w:pPr>
      <w:proofErr w:type="spellStart"/>
      <w:r w:rsidRPr="0048732E">
        <w:rPr>
          <w:rFonts w:ascii="Century Gothic" w:hAnsi="Century Gothic" w:cs="Arial"/>
        </w:rPr>
        <w:t>Elienaldo</w:t>
      </w:r>
      <w:proofErr w:type="spellEnd"/>
      <w:r w:rsidRPr="0048732E">
        <w:rPr>
          <w:rFonts w:ascii="Century Gothic" w:hAnsi="Century Gothic" w:cs="Arial"/>
        </w:rPr>
        <w:t xml:space="preserve"> Nascimento da Costa</w:t>
      </w:r>
    </w:p>
    <w:p w14:paraId="25461F28" w14:textId="77777777" w:rsidR="00F745C1" w:rsidRPr="00E10520" w:rsidRDefault="00F745C1" w:rsidP="00F745C1">
      <w:pPr>
        <w:spacing w:after="0" w:line="240" w:lineRule="auto"/>
        <w:ind w:left="1701" w:right="2267"/>
        <w:jc w:val="center"/>
        <w:rPr>
          <w:rFonts w:ascii="Century Gothic" w:hAnsi="Century Gothic" w:cs="Arial"/>
        </w:rPr>
      </w:pPr>
      <w:r w:rsidRPr="0048732E">
        <w:rPr>
          <w:rFonts w:ascii="Century Gothic" w:hAnsi="Century Gothic" w:cs="Arial"/>
        </w:rPr>
        <w:t>Agente de contratação</w:t>
      </w:r>
    </w:p>
    <w:p w14:paraId="6CC77D77" w14:textId="7F0A3F8B" w:rsidR="00E5637B" w:rsidRPr="00E10520" w:rsidRDefault="00E5637B" w:rsidP="00F745C1">
      <w:pPr>
        <w:spacing w:after="0" w:line="240" w:lineRule="auto"/>
        <w:ind w:left="1701" w:right="-1"/>
        <w:jc w:val="right"/>
        <w:rPr>
          <w:rFonts w:ascii="Century Gothic" w:hAnsi="Century Gothic" w:cs="Arial"/>
        </w:rPr>
      </w:pPr>
    </w:p>
    <w:sectPr w:rsidR="00E5637B" w:rsidRPr="00E10520" w:rsidSect="00512213">
      <w:pgSz w:w="11906" w:h="16838"/>
      <w:pgMar w:top="28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8D"/>
    <w:rsid w:val="0001681F"/>
    <w:rsid w:val="00031077"/>
    <w:rsid w:val="00071FAE"/>
    <w:rsid w:val="0007655D"/>
    <w:rsid w:val="00091265"/>
    <w:rsid w:val="000B5ECB"/>
    <w:rsid w:val="000C2B62"/>
    <w:rsid w:val="0012005C"/>
    <w:rsid w:val="001346FB"/>
    <w:rsid w:val="0017453F"/>
    <w:rsid w:val="001A0B21"/>
    <w:rsid w:val="002427B8"/>
    <w:rsid w:val="0026196B"/>
    <w:rsid w:val="00265096"/>
    <w:rsid w:val="0027520E"/>
    <w:rsid w:val="002B432E"/>
    <w:rsid w:val="00317453"/>
    <w:rsid w:val="003E4AFA"/>
    <w:rsid w:val="00403E4F"/>
    <w:rsid w:val="00472EAA"/>
    <w:rsid w:val="0048732E"/>
    <w:rsid w:val="00512213"/>
    <w:rsid w:val="0053738D"/>
    <w:rsid w:val="006468EF"/>
    <w:rsid w:val="00707CFC"/>
    <w:rsid w:val="00817650"/>
    <w:rsid w:val="008A3C3A"/>
    <w:rsid w:val="008F1970"/>
    <w:rsid w:val="008F4DD0"/>
    <w:rsid w:val="009554E4"/>
    <w:rsid w:val="00997709"/>
    <w:rsid w:val="009F0946"/>
    <w:rsid w:val="00A10497"/>
    <w:rsid w:val="00B504EA"/>
    <w:rsid w:val="00B57DEE"/>
    <w:rsid w:val="00B709A0"/>
    <w:rsid w:val="00B740F8"/>
    <w:rsid w:val="00D2222B"/>
    <w:rsid w:val="00D90790"/>
    <w:rsid w:val="00DB2EA0"/>
    <w:rsid w:val="00E10520"/>
    <w:rsid w:val="00E33A27"/>
    <w:rsid w:val="00E35145"/>
    <w:rsid w:val="00E5637B"/>
    <w:rsid w:val="00EB40E5"/>
    <w:rsid w:val="00F403C0"/>
    <w:rsid w:val="00F745C1"/>
    <w:rsid w:val="00F806D6"/>
    <w:rsid w:val="00FC01E1"/>
    <w:rsid w:val="00FF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DE179"/>
  <w15:chartTrackingRefBased/>
  <w15:docId w15:val="{677F2467-804C-4D6D-9829-CFF65A29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373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373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373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373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373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373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373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373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373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373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373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373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3738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3738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373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3738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373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373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373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373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373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373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373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3738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3738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3738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73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3738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3738D"/>
    <w:rPr>
      <w:b/>
      <w:bCs/>
      <w:smallCaps/>
      <w:color w:val="0F4761" w:themeColor="accent1" w:themeShade="BF"/>
      <w:spacing w:val="5"/>
    </w:rPr>
  </w:style>
  <w:style w:type="paragraph" w:customStyle="1" w:styleId="identifica">
    <w:name w:val="identifica"/>
    <w:basedOn w:val="Normal"/>
    <w:rsid w:val="00265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dou-paragraph">
    <w:name w:val="dou-paragraph"/>
    <w:basedOn w:val="Normal"/>
    <w:rsid w:val="00265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265096"/>
    <w:rPr>
      <w:color w:val="467886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12213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512213"/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elacomgrade">
    <w:name w:val="Table Grid"/>
    <w:basedOn w:val="Tabelanormal"/>
    <w:uiPriority w:val="39"/>
    <w:rsid w:val="0051221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t-B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122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22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 Cutias</dc:creator>
  <cp:keywords/>
  <dc:description/>
  <cp:lastModifiedBy>Usuário</cp:lastModifiedBy>
  <cp:revision>4</cp:revision>
  <cp:lastPrinted>2025-11-28T15:24:00Z</cp:lastPrinted>
  <dcterms:created xsi:type="dcterms:W3CDTF">2026-08-13T15:18:00Z</dcterms:created>
  <dcterms:modified xsi:type="dcterms:W3CDTF">2026-08-20T09:26:00Z</dcterms:modified>
</cp:coreProperties>
</file>